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60" w:line="259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Vocab List - Transformations, Parallel Lines Cut by a Transversal</w:t>
      </w: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4230"/>
        <w:gridCol w:w="2280"/>
        <w:tblGridChange w:id="0">
          <w:tblGrid>
            <w:gridCol w:w="3090"/>
            <w:gridCol w:w="4230"/>
            <w:gridCol w:w="2280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Mathematical 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Definition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Fjalla One" w:cs="Fjalla One" w:eastAsia="Fjalla One" w:hAnsi="Fjalla On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8"/>
                <w:szCs w:val="28"/>
                <w:rtl w:val="0"/>
              </w:rPr>
              <w:t xml:space="preserve">Symbol or Example</w:t>
            </w:r>
          </w:p>
        </w:tc>
      </w:tr>
      <w:tr>
        <w:trPr>
          <w:trHeight w:val="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Transformations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160" w:line="259" w:lineRule="auto"/>
              <w:ind w:left="0" w:firstLine="0"/>
              <w:contextualSpacing w:val="0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Translation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Rotation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Reflection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Dilation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Congruent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160" w:line="259" w:lineRule="auto"/>
              <w:ind w:left="-90" w:firstLine="0"/>
              <w:contextualSpacing w:val="0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Right angles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Adjacent angles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Reflectional symmetry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160" w:line="259" w:lineRule="auto"/>
              <w:ind w:left="0" w:firstLine="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Rotational Order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160" w:line="259" w:lineRule="auto"/>
              <w:ind w:left="72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Rotational symmetry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160" w:line="259" w:lineRule="auto"/>
              <w:ind w:left="-90" w:firstLine="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Obtuse/acute angles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160" w:line="259" w:lineRule="auto"/>
              <w:ind w:left="-90" w:firstLine="0"/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Interior/exterior &lt;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160" w:line="259" w:lineRule="auto"/>
              <w:ind w:left="-90" w:firstLine="0"/>
              <w:contextualSpacing w:val="0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bookmarkStart w:colFirst="0" w:colLast="0" w:name="_lg61airhy8nb" w:id="1"/>
            <w:bookmarkEnd w:id="1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straight angles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160" w:line="259" w:lineRule="auto"/>
              <w:ind w:left="-90" w:firstLine="0"/>
              <w:contextualSpacing w:val="0"/>
              <w:rPr>
                <w:rFonts w:ascii="Comic Sans MS" w:cs="Comic Sans MS" w:eastAsia="Comic Sans MS" w:hAnsi="Comic Sans MS"/>
                <w:b w:val="1"/>
                <w:sz w:val="26"/>
                <w:szCs w:val="2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6"/>
                <w:szCs w:val="26"/>
                <w:rtl w:val="0"/>
              </w:rPr>
              <w:t xml:space="preserve">Reflex Angles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  <w:font w:name="Impact"/>
  <w:font w:name="Fjalla One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contextualSpacing w:val="0"/>
      <w:rPr>
        <w:rFonts w:ascii="Impact" w:cs="Impact" w:eastAsia="Impact" w:hAnsi="Impact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contextualSpacing w:val="0"/>
      <w:rPr>
        <w:rFonts w:ascii="Impact" w:cs="Impact" w:eastAsia="Impact" w:hAnsi="Impact"/>
        <w:sz w:val="36"/>
        <w:szCs w:val="36"/>
      </w:rPr>
    </w:pPr>
    <w:r w:rsidDel="00000000" w:rsidR="00000000" w:rsidRPr="00000000">
      <w:rPr>
        <w:rFonts w:ascii="Impact" w:cs="Impact" w:eastAsia="Impact" w:hAnsi="Impact"/>
        <w:sz w:val="36"/>
        <w:szCs w:val="36"/>
        <w:rtl w:val="0"/>
      </w:rPr>
      <w:t xml:space="preserve">ACT 11 - Week 6 - (Spatial Geometry) </w:t>
    </w:r>
    <w:r w:rsidDel="00000000" w:rsidR="00000000" w:rsidRPr="00000000">
      <w:rPr>
        <w:rFonts w:ascii="Comic Sans MS" w:cs="Comic Sans MS" w:eastAsia="Comic Sans MS" w:hAnsi="Comic Sans MS"/>
        <w:sz w:val="24"/>
        <w:szCs w:val="24"/>
        <w:rtl w:val="0"/>
      </w:rPr>
      <w:t xml:space="preserve">mathisfun.com/definitions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jalla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