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244600" cy="10795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What is the rotational order and degree of rotation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3, 120 degrees  </w:t>
        <w:tab/>
      </w: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3, 60 degrees </w:t>
      </w:r>
      <w:r w:rsidDel="00000000" w:rsidR="00000000" w:rsidRPr="00000000">
        <w:rPr>
          <w:b w:val="1"/>
          <w:rtl w:val="0"/>
        </w:rPr>
        <w:t xml:space="preserve">  H.</w:t>
      </w:r>
      <w:r w:rsidDel="00000000" w:rsidR="00000000" w:rsidRPr="00000000">
        <w:rPr>
          <w:rtl w:val="0"/>
        </w:rPr>
        <w:t xml:space="preserve"> 1, 120 degrees    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1, 360 degrees   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4, 90 deg.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How many lines of Symmetry in an Octagon?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None  </w:t>
      </w:r>
      <w:r w:rsidDel="00000000" w:rsidR="00000000" w:rsidRPr="00000000">
        <w:rPr>
          <w:b w:val="1"/>
          <w:rtl w:val="0"/>
        </w:rPr>
        <w:t xml:space="preserve"> B. </w:t>
      </w:r>
      <w:r w:rsidDel="00000000" w:rsidR="00000000" w:rsidRPr="00000000">
        <w:rPr>
          <w:rtl w:val="0"/>
        </w:rPr>
        <w:t xml:space="preserve">2  </w:t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4   </w:t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8    </w:t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10.6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-38099</wp:posOffset>
            </wp:positionH>
            <wp:positionV relativeFrom="paragraph">
              <wp:posOffset>190500</wp:posOffset>
            </wp:positionV>
            <wp:extent cx="5943600" cy="1320800"/>
            <wp:effectExtent b="0" l="0" r="0" t="0"/>
            <wp:wrapTopAndBottom distB="114300" distT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371475</wp:posOffset>
            </wp:positionH>
            <wp:positionV relativeFrom="paragraph">
              <wp:posOffset>1323975</wp:posOffset>
            </wp:positionV>
            <wp:extent cx="4872751" cy="2066925"/>
            <wp:effectExtent b="0" l="0" r="0" t="0"/>
            <wp:wrapSquare wrapText="bothSides" distB="114300" distT="11430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2751" cy="206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285750</wp:posOffset>
            </wp:positionV>
            <wp:extent cx="3613992" cy="206216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3992" cy="206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headerReference r:id="rId11" w:type="first"/>
      <w:footerReference r:id="rId12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6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Rotational Order, Symmetry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