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Analyzing Graphs and Tables, Data Analysis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median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Quartiles (Q1-Q3)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Outliers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Box and whisker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histogram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Independent 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Dependent 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Probability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Scatterplot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Correlation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Pie Chart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And Vs 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10 - Week 7  - (Elementary Algebra) 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